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6D" w:rsidRPr="00CC07C4" w:rsidRDefault="00791C6D" w:rsidP="00791C6D">
      <w:pPr>
        <w:rPr>
          <w:rFonts w:ascii="Times New Roman" w:hAnsi="Times New Roman"/>
          <w:b/>
        </w:rPr>
      </w:pPr>
      <w:r w:rsidRPr="00CC07C4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                      </w:t>
      </w:r>
      <w:r w:rsidRPr="00CC07C4">
        <w:rPr>
          <w:rFonts w:ascii="Times New Roman" w:hAnsi="Times New Roman"/>
          <w:b/>
        </w:rPr>
        <w:t xml:space="preserve"> </w:t>
      </w:r>
      <w:r w:rsidRPr="00CC07C4">
        <w:rPr>
          <w:rFonts w:ascii="Times New Roman" w:hAnsi="Times New Roman"/>
          <w:b/>
          <w:sz w:val="28"/>
          <w:szCs w:val="28"/>
        </w:rPr>
        <w:t xml:space="preserve">РЕШЕНИЕ                </w:t>
      </w:r>
    </w:p>
    <w:p w:rsidR="00791C6D" w:rsidRPr="00CC07C4" w:rsidRDefault="00791C6D" w:rsidP="00791C6D">
      <w:pPr>
        <w:jc w:val="center"/>
        <w:rPr>
          <w:rFonts w:ascii="Times New Roman" w:hAnsi="Times New Roman"/>
        </w:rPr>
      </w:pPr>
    </w:p>
    <w:p w:rsidR="00791C6D" w:rsidRPr="00CC07C4" w:rsidRDefault="00791C6D" w:rsidP="00791C6D">
      <w:pPr>
        <w:jc w:val="center"/>
        <w:rPr>
          <w:rFonts w:ascii="Times New Roman" w:hAnsi="Times New Roman"/>
          <w:b/>
          <w:sz w:val="28"/>
          <w:szCs w:val="28"/>
        </w:rPr>
      </w:pPr>
      <w:r w:rsidRPr="00CC07C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91C6D" w:rsidRPr="00CC07C4" w:rsidRDefault="00791C6D" w:rsidP="00791C6D">
      <w:pPr>
        <w:jc w:val="center"/>
        <w:rPr>
          <w:rFonts w:ascii="Times New Roman" w:hAnsi="Times New Roman"/>
          <w:b/>
          <w:sz w:val="28"/>
          <w:szCs w:val="28"/>
        </w:rPr>
      </w:pPr>
      <w:r w:rsidRPr="00CC07C4">
        <w:rPr>
          <w:rFonts w:ascii="Times New Roman" w:hAnsi="Times New Roman"/>
          <w:b/>
          <w:sz w:val="28"/>
          <w:szCs w:val="28"/>
        </w:rPr>
        <w:t>ПЕТРОПАВЛОВСКОГО СЕЛЬСКОГО ПОСЕЛЕНИЯ</w:t>
      </w:r>
    </w:p>
    <w:p w:rsidR="00791C6D" w:rsidRPr="00CC07C4" w:rsidRDefault="00791C6D" w:rsidP="00791C6D">
      <w:pPr>
        <w:jc w:val="center"/>
        <w:rPr>
          <w:rFonts w:ascii="Times New Roman" w:hAnsi="Times New Roman"/>
          <w:b/>
          <w:sz w:val="28"/>
          <w:szCs w:val="28"/>
        </w:rPr>
      </w:pPr>
      <w:r w:rsidRPr="00CC07C4">
        <w:rPr>
          <w:rFonts w:ascii="Times New Roman" w:hAnsi="Times New Roman"/>
          <w:b/>
          <w:sz w:val="28"/>
          <w:szCs w:val="28"/>
        </w:rPr>
        <w:t>БОЛЬШЕСОСНОВСКОГО РАЙОНА ПЕРМСКОГО КРАЯ</w:t>
      </w:r>
    </w:p>
    <w:p w:rsidR="00791C6D" w:rsidRPr="00CC07C4" w:rsidRDefault="00791C6D" w:rsidP="00791C6D">
      <w:pPr>
        <w:pStyle w:val="a3"/>
        <w:spacing w:before="0" w:beforeAutospacing="0" w:after="0" w:afterAutospacing="0" w:line="180" w:lineRule="atLeast"/>
        <w:jc w:val="center"/>
        <w:textAlignment w:val="baseline"/>
        <w:rPr>
          <w:color w:val="000000"/>
          <w:sz w:val="15"/>
          <w:szCs w:val="15"/>
        </w:rPr>
      </w:pPr>
      <w:r w:rsidRPr="00CC07C4">
        <w:rPr>
          <w:color w:val="000000"/>
          <w:sz w:val="28"/>
          <w:szCs w:val="28"/>
          <w:bdr w:val="none" w:sz="0" w:space="0" w:color="auto" w:frame="1"/>
        </w:rPr>
        <w:t> </w:t>
      </w:r>
    </w:p>
    <w:p w:rsidR="00791C6D" w:rsidRPr="00B01F45" w:rsidRDefault="00C84186" w:rsidP="00C84186">
      <w:pPr>
        <w:spacing w:line="180" w:lineRule="atLeast"/>
        <w:ind w:firstLine="0"/>
        <w:jc w:val="left"/>
        <w:textAlignment w:val="baseline"/>
        <w:rPr>
          <w:rFonts w:ascii="Times New Roman" w:hAnsi="Times New Roman"/>
          <w:b/>
          <w:color w:val="000000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11.04</w:t>
      </w:r>
      <w:r w:rsidR="00B01F45" w:rsidRPr="00B01F45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.2019 г.                                                                                     </w:t>
      </w:r>
      <w:r w:rsidR="00654A98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B01F45" w:rsidRPr="00B01F45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№ </w:t>
      </w:r>
      <w:r w:rsidR="00654A98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18 </w:t>
      </w:r>
      <w:r w:rsidR="00B01F45" w:rsidRPr="00B01F45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91C6D" w:rsidRPr="00B01F45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91C6D" w:rsidRPr="00CC07C4" w:rsidRDefault="00791C6D" w:rsidP="00791C6D">
      <w:pPr>
        <w:pStyle w:val="constitle"/>
        <w:spacing w:before="0" w:beforeAutospacing="0" w:after="0" w:afterAutospacing="0" w:line="180" w:lineRule="atLeast"/>
        <w:jc w:val="center"/>
        <w:textAlignment w:val="baseline"/>
        <w:rPr>
          <w:color w:val="000000"/>
          <w:sz w:val="15"/>
          <w:szCs w:val="15"/>
        </w:rPr>
      </w:pPr>
      <w:r w:rsidRPr="00CC07C4">
        <w:rPr>
          <w:bdr w:val="none" w:sz="0" w:space="0" w:color="auto" w:frame="1"/>
        </w:rPr>
        <w:t> </w:t>
      </w:r>
    </w:p>
    <w:p w:rsidR="00791C6D" w:rsidRPr="00CC07C4" w:rsidRDefault="00791C6D" w:rsidP="00C84186">
      <w:pPr>
        <w:ind w:firstLine="0"/>
        <w:textAlignment w:val="baseline"/>
        <w:rPr>
          <w:rFonts w:ascii="Times New Roman" w:hAnsi="Times New Roman"/>
          <w:color w:val="000000"/>
        </w:rPr>
      </w:pPr>
      <w:r w:rsidRPr="00CC07C4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«О внесении изменений</w:t>
      </w:r>
    </w:p>
    <w:p w:rsidR="00791C6D" w:rsidRPr="00CC07C4" w:rsidRDefault="00791C6D" w:rsidP="00C84186">
      <w:pPr>
        <w:ind w:firstLine="0"/>
        <w:textAlignment w:val="baseline"/>
        <w:rPr>
          <w:rFonts w:ascii="Times New Roman" w:hAnsi="Times New Roman"/>
          <w:color w:val="000000"/>
        </w:rPr>
      </w:pPr>
      <w:r w:rsidRPr="00CC07C4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 дополнений в Устав</w:t>
      </w:r>
    </w:p>
    <w:p w:rsidR="00791C6D" w:rsidRPr="00791C6D" w:rsidRDefault="00791C6D" w:rsidP="00C84186">
      <w:pPr>
        <w:ind w:firstLine="0"/>
        <w:textAlignment w:val="baseline"/>
        <w:rPr>
          <w:rFonts w:ascii="Times New Roman" w:hAnsi="Times New Roman"/>
          <w:i/>
          <w:color w:val="000000"/>
        </w:rPr>
      </w:pPr>
      <w:r w:rsidRPr="00791C6D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Петропавловского сельского поселения»</w:t>
      </w:r>
    </w:p>
    <w:p w:rsidR="00791C6D" w:rsidRPr="00CC07C4" w:rsidRDefault="00791C6D" w:rsidP="00791C6D">
      <w:pPr>
        <w:textAlignment w:val="baseline"/>
        <w:rPr>
          <w:rFonts w:ascii="Times New Roman" w:hAnsi="Times New Roman"/>
          <w:color w:val="000000"/>
        </w:rPr>
      </w:pPr>
      <w:r w:rsidRPr="00CC07C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91C6D" w:rsidRPr="00CC07C4" w:rsidRDefault="00791C6D" w:rsidP="00791C6D">
      <w:pPr>
        <w:ind w:firstLine="709"/>
        <w:textAlignment w:val="baseline"/>
        <w:rPr>
          <w:rFonts w:ascii="Times New Roman" w:hAnsi="Times New Roman"/>
          <w:color w:val="000000"/>
        </w:rPr>
      </w:pPr>
      <w:r w:rsidRPr="00CC07C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приведения Устава </w:t>
      </w:r>
      <w:r w:rsidRPr="00791C6D">
        <w:rPr>
          <w:rStyle w:val="a6"/>
          <w:rFonts w:ascii="Times New Roman" w:hAnsi="Times New Roman"/>
          <w:bCs/>
          <w:i w:val="0"/>
          <w:color w:val="000000"/>
          <w:sz w:val="28"/>
          <w:szCs w:val="28"/>
          <w:bdr w:val="none" w:sz="0" w:space="0" w:color="auto" w:frame="1"/>
        </w:rPr>
        <w:t>Петропавловского сельского поселения</w:t>
      </w:r>
      <w:r w:rsidRPr="00791C6D"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>,</w:t>
      </w:r>
      <w:r w:rsidRPr="00CC07C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C07C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принятого решением</w:t>
      </w:r>
      <w:r w:rsidRPr="00CC07C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C07C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Совета депутатов Петропавловского сельского поселения Большесосновского района Пермского края № 7 </w:t>
      </w:r>
      <w:r w:rsidRPr="00CC07C4">
        <w:rPr>
          <w:rFonts w:ascii="Times New Roman" w:hAnsi="Times New Roman"/>
        </w:rPr>
        <w:t> </w:t>
      </w:r>
      <w:r w:rsidRPr="00CC07C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</w:t>
      </w:r>
      <w:r w:rsidRPr="00CC07C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91C6D"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>16.06.2015</w:t>
      </w:r>
      <w:r w:rsidRPr="00CC07C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г., в соответствии с действующим законодательством Российской Федерации, Совет депутатов Петропавловского сельского поселения Большесосновского района Пермского  края</w:t>
      </w:r>
    </w:p>
    <w:p w:rsidR="00791C6D" w:rsidRPr="00CC07C4" w:rsidRDefault="00C84186" w:rsidP="00791C6D">
      <w:pPr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РЕШАЕТ</w:t>
      </w:r>
      <w:r w:rsidR="00791C6D" w:rsidRPr="00CC07C4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91C6D" w:rsidRDefault="00791C6D" w:rsidP="00791C6D">
      <w:pPr>
        <w:pStyle w:val="constitle"/>
        <w:spacing w:before="0" w:beforeAutospacing="0" w:after="0" w:afterAutospacing="0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CC07C4">
        <w:rPr>
          <w:color w:val="000000"/>
          <w:sz w:val="28"/>
          <w:szCs w:val="28"/>
          <w:bdr w:val="none" w:sz="0" w:space="0" w:color="auto" w:frame="1"/>
        </w:rPr>
        <w:t xml:space="preserve">         1.   Внести следующие изменения и дополнения в Устав   Петропавловского сельского поселения Большесосновского района Пермского края</w:t>
      </w:r>
      <w:proofErr w:type="gramStart"/>
      <w:r w:rsidRPr="00CC07C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C07C4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  <w:proofErr w:type="gramEnd"/>
    </w:p>
    <w:p w:rsidR="00791C6D" w:rsidRPr="00782263" w:rsidRDefault="00791C6D" w:rsidP="00791C6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5 </w:t>
      </w:r>
      <w:r w:rsidR="00B01F45">
        <w:rPr>
          <w:rFonts w:ascii="Times New Roman" w:hAnsi="Times New Roman"/>
          <w:sz w:val="28"/>
          <w:szCs w:val="28"/>
        </w:rPr>
        <w:t>части 1 статьи 3 «В</w:t>
      </w:r>
      <w:r w:rsidRPr="00782263">
        <w:rPr>
          <w:rFonts w:ascii="Times New Roman" w:hAnsi="Times New Roman"/>
          <w:sz w:val="28"/>
          <w:szCs w:val="28"/>
        </w:rPr>
        <w:t xml:space="preserve">опросы местного самоуправления»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 w:rsidRPr="0078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91C6D">
        <w:rPr>
          <w:rFonts w:ascii="Times New Roman" w:hAnsi="Times New Roman"/>
          <w:sz w:val="28"/>
          <w:szCs w:val="28"/>
        </w:rPr>
        <w:t>пунктов поселения</w:t>
      </w:r>
      <w:r>
        <w:rPr>
          <w:rFonts w:ascii="Times New Roman" w:hAnsi="Times New Roman"/>
          <w:sz w:val="28"/>
          <w:szCs w:val="28"/>
        </w:rPr>
        <w:t>»</w:t>
      </w:r>
      <w:r w:rsidRPr="0078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добавить слова «</w:t>
      </w:r>
      <w:r w:rsidRPr="00791C6D">
        <w:rPr>
          <w:rFonts w:ascii="Times New Roman" w:hAnsi="Times New Roman"/>
          <w:sz w:val="28"/>
          <w:szCs w:val="28"/>
        </w:rPr>
        <w:t>организация дорожного движения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78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263">
        <w:rPr>
          <w:rFonts w:ascii="Times New Roman" w:hAnsi="Times New Roman"/>
          <w:sz w:val="28"/>
          <w:szCs w:val="28"/>
        </w:rPr>
        <w:t>:</w:t>
      </w:r>
      <w:proofErr w:type="gramEnd"/>
    </w:p>
    <w:p w:rsidR="00B20C7A" w:rsidRPr="00922B3E" w:rsidRDefault="00B20C7A" w:rsidP="00B20C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2B3E">
        <w:t xml:space="preserve"> </w:t>
      </w:r>
      <w:r w:rsidR="00B01F45">
        <w:t>«</w:t>
      </w:r>
      <w:r w:rsidRPr="00922B3E">
        <w:rPr>
          <w:rFonts w:ascii="Times New Roman" w:hAnsi="Times New Roman"/>
          <w:sz w:val="28"/>
          <w:szCs w:val="28"/>
        </w:rPr>
        <w:t xml:space="preserve">5) дорожная деятельность в отношении автомобильных дорог </w:t>
      </w:r>
      <w:proofErr w:type="gramStart"/>
      <w:r w:rsidRPr="00922B3E">
        <w:rPr>
          <w:rFonts w:ascii="Times New Roman" w:hAnsi="Times New Roman"/>
          <w:sz w:val="28"/>
          <w:szCs w:val="28"/>
        </w:rPr>
        <w:t xml:space="preserve">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</w:r>
      <w:r w:rsidRPr="00B01F45">
        <w:rPr>
          <w:rFonts w:ascii="Times New Roman" w:hAnsi="Times New Roman"/>
          <w:b/>
          <w:sz w:val="28"/>
          <w:szCs w:val="28"/>
        </w:rPr>
        <w:t>пунктов поселения</w:t>
      </w:r>
      <w:r w:rsidRPr="00922B3E">
        <w:rPr>
          <w:rFonts w:ascii="Times New Roman" w:hAnsi="Times New Roman"/>
          <w:sz w:val="28"/>
          <w:szCs w:val="28"/>
        </w:rPr>
        <w:t xml:space="preserve">, </w:t>
      </w:r>
      <w:r w:rsidRPr="00B01F45">
        <w:rPr>
          <w:rFonts w:ascii="Times New Roman" w:hAnsi="Times New Roman"/>
          <w:b/>
          <w:sz w:val="28"/>
          <w:szCs w:val="28"/>
        </w:rPr>
        <w:t>организация дорожного движения</w:t>
      </w:r>
      <w:r w:rsidRPr="00922B3E">
        <w:rPr>
          <w:rFonts w:ascii="Times New Roman" w:hAnsi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="00B01F45">
        <w:rPr>
          <w:rFonts w:ascii="Times New Roman" w:hAnsi="Times New Roman"/>
          <w:sz w:val="28"/>
          <w:szCs w:val="28"/>
        </w:rPr>
        <w:t>»</w:t>
      </w:r>
      <w:proofErr w:type="gramEnd"/>
    </w:p>
    <w:p w:rsidR="00791C6D" w:rsidRPr="009B285F" w:rsidRDefault="00791C6D" w:rsidP="009B285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B285F">
        <w:rPr>
          <w:rFonts w:ascii="Times New Roman" w:hAnsi="Times New Roman"/>
          <w:sz w:val="28"/>
          <w:szCs w:val="28"/>
        </w:rPr>
        <w:t xml:space="preserve"> </w:t>
      </w:r>
      <w:r w:rsidR="00B01F45">
        <w:rPr>
          <w:rFonts w:ascii="Times New Roman" w:hAnsi="Times New Roman"/>
          <w:sz w:val="28"/>
          <w:szCs w:val="28"/>
        </w:rPr>
        <w:t>части 1 статьи 3 «В</w:t>
      </w:r>
      <w:r w:rsidRPr="00782263">
        <w:rPr>
          <w:rFonts w:ascii="Times New Roman" w:hAnsi="Times New Roman"/>
          <w:sz w:val="28"/>
          <w:szCs w:val="28"/>
        </w:rPr>
        <w:t>опросы местного самоуправления» дополнить п. 32 следующего содержания</w:t>
      </w:r>
      <w:r w:rsidR="00B01F45">
        <w:rPr>
          <w:rFonts w:ascii="Times New Roman" w:hAnsi="Times New Roman"/>
          <w:sz w:val="28"/>
          <w:szCs w:val="28"/>
        </w:rPr>
        <w:t>:</w:t>
      </w:r>
      <w:r w:rsidRPr="006B181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9B285F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B20C7A" w:rsidRPr="00922B3E" w:rsidRDefault="00B01F45" w:rsidP="00B20C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B20C7A" w:rsidRPr="00922B3E">
        <w:rPr>
          <w:rFonts w:ascii="Times New Roman" w:hAnsi="Times New Roman"/>
          <w:sz w:val="28"/>
          <w:szCs w:val="28"/>
        </w:rPr>
        <w:t>32) резервирование земель и изъятие земельных участков в границах поселения для муниципальных нужд поселения</w:t>
      </w:r>
      <w:proofErr w:type="gramStart"/>
      <w:r w:rsidR="00B20C7A" w:rsidRPr="00922B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B285F" w:rsidRDefault="009B285F" w:rsidP="00B20C7A">
      <w:pPr>
        <w:autoSpaceDE w:val="0"/>
        <w:autoSpaceDN w:val="0"/>
        <w:adjustRightInd w:val="0"/>
        <w:ind w:firstLine="709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части 1 статьи 4</w:t>
      </w:r>
      <w:r w:rsidRPr="00782263">
        <w:rPr>
          <w:rFonts w:ascii="Times New Roman" w:hAnsi="Times New Roman"/>
          <w:sz w:val="28"/>
          <w:szCs w:val="28"/>
        </w:rPr>
        <w:t xml:space="preserve"> «</w:t>
      </w:r>
      <w:r w:rsidR="00B01F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рава органов </w:t>
      </w:r>
      <w:r w:rsidRPr="00782263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Петропавловского сельского поселения на решение вопросов, не отнесенных к вопросам местного значения Петропавловского сельского поселения» дополнить п. 11</w:t>
      </w:r>
      <w:r w:rsidRPr="0078226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01F45" w:rsidRPr="00B01F45">
        <w:rPr>
          <w:rFonts w:ascii="Times New Roman" w:hAnsi="Times New Roman"/>
          <w:sz w:val="28"/>
          <w:szCs w:val="28"/>
        </w:rPr>
        <w:t>:</w:t>
      </w:r>
    </w:p>
    <w:p w:rsidR="00B20C7A" w:rsidRPr="00922B3E" w:rsidRDefault="009B285F" w:rsidP="009B285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22B3E">
        <w:rPr>
          <w:rFonts w:ascii="Times New Roman" w:hAnsi="Times New Roman"/>
          <w:sz w:val="28"/>
          <w:szCs w:val="28"/>
        </w:rPr>
        <w:t xml:space="preserve">        </w:t>
      </w:r>
      <w:r w:rsidR="00B20C7A" w:rsidRPr="00922B3E">
        <w:rPr>
          <w:rFonts w:ascii="Times New Roman" w:hAnsi="Times New Roman"/>
          <w:sz w:val="28"/>
          <w:szCs w:val="28"/>
        </w:rPr>
        <w:t xml:space="preserve"> </w:t>
      </w:r>
      <w:r w:rsidR="00B01F45">
        <w:rPr>
          <w:rFonts w:ascii="Times New Roman" w:hAnsi="Times New Roman"/>
          <w:sz w:val="28"/>
          <w:szCs w:val="28"/>
        </w:rPr>
        <w:t>«</w:t>
      </w:r>
      <w:r w:rsidRPr="00922B3E">
        <w:rPr>
          <w:rFonts w:ascii="Times New Roman" w:hAnsi="Times New Roman"/>
          <w:sz w:val="28"/>
          <w:szCs w:val="28"/>
        </w:rPr>
        <w:t>11</w:t>
      </w:r>
      <w:r w:rsidR="00B20C7A" w:rsidRPr="00922B3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="00B20C7A" w:rsidRPr="00922B3E">
        <w:rPr>
          <w:rFonts w:ascii="Times New Roman" w:hAnsi="Times New Roman"/>
          <w:sz w:val="28"/>
          <w:szCs w:val="28"/>
        </w:rPr>
        <w:t>;</w:t>
      </w:r>
      <w:r w:rsidR="00B01F45">
        <w:rPr>
          <w:rFonts w:ascii="Times New Roman" w:hAnsi="Times New Roman"/>
          <w:sz w:val="28"/>
          <w:szCs w:val="28"/>
        </w:rPr>
        <w:t>»</w:t>
      </w:r>
      <w:proofErr w:type="gramEnd"/>
    </w:p>
    <w:p w:rsidR="00B20C7A" w:rsidRPr="00B01F45" w:rsidRDefault="009B285F" w:rsidP="00B01F4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 части 1 статьи 12</w:t>
      </w:r>
      <w:r w:rsidRPr="0078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01F45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B28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</w:t>
      </w:r>
      <w:r w:rsidRPr="009B285F">
        <w:rPr>
          <w:rFonts w:ascii="Times New Roman" w:hAnsi="Times New Roman"/>
          <w:bCs/>
          <w:sz w:val="28"/>
          <w:szCs w:val="28"/>
        </w:rPr>
        <w:t>:</w:t>
      </w:r>
    </w:p>
    <w:p w:rsidR="00B20C7A" w:rsidRPr="00922B3E" w:rsidRDefault="00B01F45" w:rsidP="00B20C7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0C7A" w:rsidRPr="00922B3E">
        <w:rPr>
          <w:rFonts w:ascii="Times New Roman" w:hAnsi="Times New Roman"/>
          <w:sz w:val="28"/>
          <w:szCs w:val="28"/>
        </w:rPr>
        <w:t xml:space="preserve">1. </w:t>
      </w:r>
      <w:r w:rsidR="00B20C7A" w:rsidRPr="00922B3E">
        <w:rPr>
          <w:rFonts w:ascii="Times New Roman" w:hAnsi="Times New Roman"/>
          <w:iCs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B20C7A" w:rsidRPr="00922B3E">
        <w:rPr>
          <w:rFonts w:ascii="Times New Roman" w:hAnsi="Times New Roman"/>
          <w:iCs/>
          <w:sz w:val="28"/>
          <w:szCs w:val="28"/>
        </w:rPr>
        <w:t>на части территории</w:t>
      </w:r>
      <w:proofErr w:type="gramEnd"/>
      <w:r w:rsidR="00B20C7A" w:rsidRPr="00922B3E">
        <w:rPr>
          <w:rFonts w:ascii="Times New Roman" w:hAnsi="Times New Roman"/>
          <w:iCs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A769A" w:rsidRPr="00B01F45" w:rsidRDefault="00B20C7A" w:rsidP="00B01F45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922B3E">
        <w:rPr>
          <w:rFonts w:ascii="Times New Roman" w:hAnsi="Times New Roman"/>
          <w:iCs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</w:t>
      </w:r>
      <w:proofErr w:type="gramStart"/>
      <w:r w:rsidRPr="00922B3E">
        <w:rPr>
          <w:rFonts w:ascii="Times New Roman" w:hAnsi="Times New Roman"/>
          <w:iCs/>
          <w:sz w:val="28"/>
          <w:szCs w:val="28"/>
        </w:rPr>
        <w:t>.</w:t>
      </w:r>
      <w:r w:rsidR="00B01F45">
        <w:rPr>
          <w:rFonts w:ascii="Times New Roman" w:hAnsi="Times New Roman"/>
          <w:iCs/>
          <w:sz w:val="28"/>
          <w:szCs w:val="28"/>
        </w:rPr>
        <w:t>»</w:t>
      </w:r>
      <w:proofErr w:type="gramEnd"/>
    </w:p>
    <w:p w:rsidR="006A769A" w:rsidRPr="00B01F45" w:rsidRDefault="006A769A" w:rsidP="00B01F4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добавить статью 12.1</w:t>
      </w:r>
      <w:r w:rsidRPr="0078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9473C">
        <w:rPr>
          <w:rFonts w:ascii="Times New Roman" w:hAnsi="Times New Roman"/>
          <w:b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A769A" w:rsidRPr="006A769A" w:rsidRDefault="00B01F45" w:rsidP="006A769A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A769A" w:rsidRPr="00B9473C">
        <w:rPr>
          <w:rFonts w:ascii="Times New Roman" w:hAnsi="Times New Roman"/>
          <w:b/>
          <w:sz w:val="28"/>
          <w:szCs w:val="28"/>
        </w:rPr>
        <w:t xml:space="preserve">Статья 12.1. </w:t>
      </w:r>
      <w:r>
        <w:rPr>
          <w:rFonts w:ascii="Times New Roman" w:hAnsi="Times New Roman"/>
          <w:b/>
          <w:sz w:val="28"/>
          <w:szCs w:val="28"/>
        </w:rPr>
        <w:t>«</w:t>
      </w:r>
      <w:r w:rsidR="006A769A" w:rsidRPr="00B9473C">
        <w:rPr>
          <w:rFonts w:ascii="Times New Roman" w:hAnsi="Times New Roman"/>
          <w:b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 или на межселенной территории, может назначаться староста сельского населенного пункта.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 Пермского края</w:t>
      </w:r>
      <w:r w:rsidRPr="00B9473C">
        <w:rPr>
          <w:rFonts w:ascii="Times New Roman" w:hAnsi="Times New Roman"/>
          <w:sz w:val="28"/>
          <w:szCs w:val="28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B9473C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B9473C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B9473C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B9473C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B9473C">
        <w:rPr>
          <w:rFonts w:ascii="Times New Roman" w:hAnsi="Times New Roman"/>
          <w:sz w:val="28"/>
          <w:szCs w:val="28"/>
        </w:rPr>
        <w:t>имеющее</w:t>
      </w:r>
      <w:proofErr w:type="gramEnd"/>
      <w:r w:rsidRPr="00B9473C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6A769A" w:rsidRPr="00B01F45" w:rsidRDefault="006A769A" w:rsidP="00B01F45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</w:t>
      </w:r>
      <w:r w:rsidR="00B01F45">
        <w:rPr>
          <w:rFonts w:ascii="Times New Roman" w:hAnsi="Times New Roman"/>
          <w:sz w:val="28"/>
          <w:szCs w:val="28"/>
        </w:rPr>
        <w:t xml:space="preserve">ния и не может быть </w:t>
      </w:r>
      <w:r w:rsidRPr="00B9473C">
        <w:rPr>
          <w:rFonts w:ascii="Times New Roman" w:hAnsi="Times New Roman"/>
          <w:sz w:val="28"/>
          <w:szCs w:val="28"/>
        </w:rPr>
        <w:t xml:space="preserve"> более пяти лет</w:t>
      </w:r>
      <w:r w:rsidR="00B01F45">
        <w:rPr>
          <w:rFonts w:ascii="Times New Roman" w:hAnsi="Times New Roman"/>
          <w:sz w:val="28"/>
          <w:szCs w:val="28"/>
        </w:rPr>
        <w:t>.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9473C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</w:t>
      </w:r>
      <w:r w:rsidRPr="00B9473C">
        <w:rPr>
          <w:rFonts w:ascii="Times New Roman" w:hAnsi="Times New Roman"/>
          <w:sz w:val="28"/>
          <w:szCs w:val="28"/>
        </w:rPr>
        <w:lastRenderedPageBreak/>
        <w:t>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3C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Федерации».</w:t>
      </w:r>
      <w:proofErr w:type="gramEnd"/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A769A" w:rsidRPr="00B9473C" w:rsidRDefault="006A769A" w:rsidP="006A769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9473C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</w:t>
      </w:r>
      <w:r>
        <w:rPr>
          <w:rFonts w:ascii="Times New Roman" w:hAnsi="Times New Roman"/>
          <w:sz w:val="28"/>
          <w:szCs w:val="28"/>
        </w:rPr>
        <w:t>м Пермского края.</w:t>
      </w:r>
      <w:proofErr w:type="gramEnd"/>
    </w:p>
    <w:p w:rsidR="006A769A" w:rsidRPr="00B01F45" w:rsidRDefault="006A769A" w:rsidP="00B01F45">
      <w:pPr>
        <w:ind w:firstLine="709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Пермского края</w:t>
      </w:r>
      <w:proofErr w:type="gramStart"/>
      <w:r w:rsidRPr="00B9473C">
        <w:rPr>
          <w:rFonts w:ascii="Times New Roman" w:hAnsi="Times New Roman"/>
          <w:sz w:val="28"/>
          <w:szCs w:val="28"/>
        </w:rPr>
        <w:t>.</w:t>
      </w:r>
      <w:r w:rsidR="00B01F45">
        <w:rPr>
          <w:rFonts w:ascii="Times New Roman" w:hAnsi="Times New Roman"/>
          <w:sz w:val="28"/>
          <w:szCs w:val="28"/>
        </w:rPr>
        <w:t>»</w:t>
      </w:r>
      <w:proofErr w:type="gramEnd"/>
    </w:p>
    <w:p w:rsidR="006A769A" w:rsidRPr="006B181A" w:rsidRDefault="006A769A" w:rsidP="00B20C7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часть 4 статьи 13</w:t>
      </w:r>
      <w:r w:rsidRPr="00782263">
        <w:rPr>
          <w:rFonts w:ascii="Times New Roman" w:hAnsi="Times New Roman"/>
          <w:sz w:val="28"/>
          <w:szCs w:val="28"/>
        </w:rPr>
        <w:t xml:space="preserve"> </w:t>
      </w:r>
      <w:r w:rsidR="00B01F45">
        <w:rPr>
          <w:rFonts w:ascii="Times New Roman" w:hAnsi="Times New Roman"/>
          <w:sz w:val="28"/>
          <w:szCs w:val="28"/>
        </w:rPr>
        <w:t>«</w:t>
      </w:r>
      <w:r w:rsidRPr="00B01F45">
        <w:rPr>
          <w:rFonts w:ascii="Times New Roman" w:hAnsi="Times New Roman"/>
          <w:bCs/>
          <w:sz w:val="28"/>
          <w:szCs w:val="28"/>
        </w:rPr>
        <w:t>Публичные слушания, общественные обсуждения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6A769A">
        <w:rPr>
          <w:rFonts w:ascii="Times New Roman" w:hAnsi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01F45" w:rsidRDefault="00B01F45" w:rsidP="00B01F4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C7A" w:rsidRPr="00922B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20C7A" w:rsidRPr="00922B3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Совета депутатов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20C7A" w:rsidRPr="00922B3E">
        <w:rPr>
          <w:rFonts w:ascii="Times New Roman" w:hAnsi="Times New Roman" w:cs="Times New Roman"/>
          <w:sz w:val="28"/>
          <w:szCs w:val="28"/>
        </w:rPr>
        <w:t xml:space="preserve"> сельского поселения и должен предусматривать заблаговременное оповещение жителей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22B3E">
        <w:rPr>
          <w:rFonts w:ascii="Times New Roman" w:hAnsi="Times New Roman" w:cs="Times New Roman"/>
          <w:sz w:val="28"/>
          <w:szCs w:val="28"/>
        </w:rPr>
        <w:t xml:space="preserve"> </w:t>
      </w:r>
      <w:r w:rsidR="00B20C7A" w:rsidRPr="00922B3E">
        <w:rPr>
          <w:rFonts w:ascii="Times New Roman" w:hAnsi="Times New Roman" w:cs="Times New Roman"/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22B3E">
        <w:rPr>
          <w:rFonts w:ascii="Times New Roman" w:hAnsi="Times New Roman" w:cs="Times New Roman"/>
          <w:sz w:val="28"/>
          <w:szCs w:val="28"/>
        </w:rPr>
        <w:t xml:space="preserve"> </w:t>
      </w:r>
      <w:r w:rsidR="00B20C7A" w:rsidRPr="00922B3E">
        <w:rPr>
          <w:rFonts w:ascii="Times New Roman" w:hAnsi="Times New Roman" w:cs="Times New Roman"/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B01F45" w:rsidRPr="00B01F45" w:rsidRDefault="00B01F45" w:rsidP="00B01F4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B01F4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01F4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01F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Одобрить новую редакцию измененных положений Устава  Петропавловского сельского поселения </w:t>
      </w:r>
      <w:proofErr w:type="spellStart"/>
      <w:r w:rsidRPr="00B01F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Большесосновского</w:t>
      </w:r>
      <w:proofErr w:type="spellEnd"/>
      <w:r w:rsidRPr="00B01F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Пермского края</w:t>
      </w:r>
      <w:r w:rsidRPr="00B01F4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01F45" w:rsidRPr="007C694B" w:rsidRDefault="00B01F45" w:rsidP="00B01F45">
      <w:pPr>
        <w:pStyle w:val="consplusnormal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5054C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3.</w:t>
      </w:r>
      <w:r w:rsidRPr="007C694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C694B">
        <w:rPr>
          <w:sz w:val="28"/>
          <w:szCs w:val="28"/>
          <w:bdr w:val="none" w:sz="0" w:space="0" w:color="auto" w:frame="1"/>
        </w:rPr>
        <w:t xml:space="preserve">Главе Петропавловского сельского поселения </w:t>
      </w:r>
      <w:proofErr w:type="spellStart"/>
      <w:r w:rsidRPr="007C694B">
        <w:rPr>
          <w:sz w:val="28"/>
          <w:szCs w:val="28"/>
          <w:bdr w:val="none" w:sz="0" w:space="0" w:color="auto" w:frame="1"/>
        </w:rPr>
        <w:t>Большесосновского</w:t>
      </w:r>
      <w:proofErr w:type="spellEnd"/>
      <w:r w:rsidRPr="007C694B">
        <w:rPr>
          <w:sz w:val="28"/>
          <w:szCs w:val="28"/>
          <w:bdr w:val="none" w:sz="0" w:space="0" w:color="auto" w:frame="1"/>
        </w:rPr>
        <w:t xml:space="preserve"> района Пермского края</w:t>
      </w:r>
      <w:r w:rsidRPr="007C694B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Pr="007C694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C694B">
        <w:rPr>
          <w:sz w:val="28"/>
          <w:szCs w:val="28"/>
          <w:bdr w:val="none" w:sz="0" w:space="0" w:color="auto" w:frame="1"/>
        </w:rPr>
        <w:t>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01F45" w:rsidRPr="00B01F45" w:rsidRDefault="00B01F45" w:rsidP="00B01F45">
      <w:pPr>
        <w:spacing w:line="36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01F45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4.</w:t>
      </w:r>
      <w:r w:rsidRPr="00B01F45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B01F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Настоящее Решение вступает в силу после государственной регистрации и его официального опубликования (обнародования).</w:t>
      </w:r>
    </w:p>
    <w:p w:rsidR="00B01F45" w:rsidRPr="00B01F45" w:rsidRDefault="00B01F45" w:rsidP="00B01F45">
      <w:pPr>
        <w:spacing w:line="360" w:lineRule="atLeast"/>
        <w:ind w:firstLine="709"/>
        <w:textAlignment w:val="baseline"/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B01F45"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> </w:t>
      </w:r>
    </w:p>
    <w:p w:rsidR="00B01F45" w:rsidRDefault="00B01F45" w:rsidP="00B01F45">
      <w:pPr>
        <w:spacing w:line="360" w:lineRule="atLeast"/>
        <w:ind w:firstLine="709"/>
        <w:textAlignment w:val="baseline"/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</w:pPr>
    </w:p>
    <w:p w:rsidR="00B01F45" w:rsidRPr="00B01F45" w:rsidRDefault="00B01F45" w:rsidP="00B01F45">
      <w:pPr>
        <w:spacing w:line="360" w:lineRule="atLeast"/>
        <w:ind w:firstLine="709"/>
        <w:textAlignment w:val="baseline"/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</w:pPr>
    </w:p>
    <w:p w:rsidR="00B01F45" w:rsidRPr="00B01F45" w:rsidRDefault="00B01F45" w:rsidP="00B01F45">
      <w:pPr>
        <w:spacing w:line="18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01F45">
        <w:rPr>
          <w:rFonts w:ascii="Times New Roman" w:hAnsi="Times New Roman"/>
          <w:sz w:val="28"/>
          <w:szCs w:val="28"/>
        </w:rPr>
        <w:t xml:space="preserve">Глава Петропавловского сельского поселения                             </w:t>
      </w:r>
      <w:bookmarkStart w:id="0" w:name="dst737"/>
      <w:bookmarkEnd w:id="0"/>
      <w:r w:rsidRPr="00B01F45">
        <w:rPr>
          <w:rFonts w:ascii="Times New Roman" w:hAnsi="Times New Roman"/>
          <w:sz w:val="28"/>
          <w:szCs w:val="28"/>
        </w:rPr>
        <w:t>А.В. Гущин</w:t>
      </w:r>
    </w:p>
    <w:p w:rsidR="00B01F45" w:rsidRPr="00922B3E" w:rsidRDefault="00B01F45" w:rsidP="00B20C7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C3C09" w:rsidRDefault="007C3C09"/>
    <w:sectPr w:rsidR="007C3C09" w:rsidSect="00C841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86" w:rsidRDefault="00C84186" w:rsidP="00C84186">
      <w:r>
        <w:separator/>
      </w:r>
    </w:p>
  </w:endnote>
  <w:endnote w:type="continuationSeparator" w:id="1">
    <w:p w:rsidR="00C84186" w:rsidRDefault="00C84186" w:rsidP="00C8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86" w:rsidRDefault="00C84186" w:rsidP="00C84186">
      <w:r>
        <w:separator/>
      </w:r>
    </w:p>
  </w:footnote>
  <w:footnote w:type="continuationSeparator" w:id="1">
    <w:p w:rsidR="00C84186" w:rsidRDefault="00C84186" w:rsidP="00C8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930"/>
      <w:docPartObj>
        <w:docPartGallery w:val="Номера страниц (вверху страницы)"/>
        <w:docPartUnique/>
      </w:docPartObj>
    </w:sdtPr>
    <w:sdtContent>
      <w:p w:rsidR="00C84186" w:rsidRDefault="00A16172">
        <w:pPr>
          <w:pStyle w:val="a8"/>
          <w:jc w:val="right"/>
        </w:pPr>
        <w:fldSimple w:instr=" PAGE   \* MERGEFORMAT ">
          <w:r w:rsidR="00654A98">
            <w:rPr>
              <w:noProof/>
            </w:rPr>
            <w:t>4</w:t>
          </w:r>
        </w:fldSimple>
      </w:p>
    </w:sdtContent>
  </w:sdt>
  <w:p w:rsidR="00C84186" w:rsidRDefault="00C841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C7A"/>
    <w:rsid w:val="00654A98"/>
    <w:rsid w:val="006A769A"/>
    <w:rsid w:val="00791C6D"/>
    <w:rsid w:val="007C3C09"/>
    <w:rsid w:val="00922B3E"/>
    <w:rsid w:val="009B285F"/>
    <w:rsid w:val="009C2879"/>
    <w:rsid w:val="00A16172"/>
    <w:rsid w:val="00B01F45"/>
    <w:rsid w:val="00B20188"/>
    <w:rsid w:val="00B20C7A"/>
    <w:rsid w:val="00B271B9"/>
    <w:rsid w:val="00C84186"/>
    <w:rsid w:val="00CE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C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20C7A"/>
    <w:rPr>
      <w:rFonts w:cs="Arial"/>
    </w:rPr>
  </w:style>
  <w:style w:type="character" w:customStyle="1" w:styleId="text0">
    <w:name w:val="text Знак"/>
    <w:link w:val="text"/>
    <w:rsid w:val="00B20C7A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91C6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4">
    <w:name w:val="Название Знак"/>
    <w:basedOn w:val="a0"/>
    <w:link w:val="a3"/>
    <w:rsid w:val="0079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791C6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791C6D"/>
  </w:style>
  <w:style w:type="character" w:styleId="a5">
    <w:name w:val="Strong"/>
    <w:basedOn w:val="a0"/>
    <w:qFormat/>
    <w:rsid w:val="00791C6D"/>
    <w:rPr>
      <w:b/>
      <w:bCs/>
    </w:rPr>
  </w:style>
  <w:style w:type="character" w:styleId="a6">
    <w:name w:val="Emphasis"/>
    <w:basedOn w:val="a0"/>
    <w:qFormat/>
    <w:rsid w:val="00791C6D"/>
    <w:rPr>
      <w:i/>
      <w:iCs/>
    </w:rPr>
  </w:style>
  <w:style w:type="paragraph" w:customStyle="1" w:styleId="article">
    <w:name w:val="article"/>
    <w:basedOn w:val="a"/>
    <w:rsid w:val="006A769A"/>
    <w:rPr>
      <w:rFonts w:cs="Arial"/>
      <w:sz w:val="26"/>
      <w:szCs w:val="26"/>
    </w:rPr>
  </w:style>
  <w:style w:type="paragraph" w:customStyle="1" w:styleId="consplusnormal">
    <w:name w:val="consplusnormal"/>
    <w:basedOn w:val="a"/>
    <w:rsid w:val="00B01F4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line number"/>
    <w:basedOn w:val="a0"/>
    <w:uiPriority w:val="99"/>
    <w:semiHidden/>
    <w:unhideWhenUsed/>
    <w:rsid w:val="00C84186"/>
  </w:style>
  <w:style w:type="paragraph" w:styleId="a8">
    <w:name w:val="header"/>
    <w:basedOn w:val="a"/>
    <w:link w:val="a9"/>
    <w:uiPriority w:val="99"/>
    <w:unhideWhenUsed/>
    <w:rsid w:val="00C841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18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84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418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Обухова Инга</cp:lastModifiedBy>
  <cp:revision>7</cp:revision>
  <cp:lastPrinted>2019-04-11T07:37:00Z</cp:lastPrinted>
  <dcterms:created xsi:type="dcterms:W3CDTF">2019-01-26T14:38:00Z</dcterms:created>
  <dcterms:modified xsi:type="dcterms:W3CDTF">2019-04-11T07:37:00Z</dcterms:modified>
</cp:coreProperties>
</file>