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ACF" w:rsidRPr="005B1B79" w:rsidRDefault="00944ACF" w:rsidP="00944A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1B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Оценка эффективности действующей муниципальной программы,</w:t>
      </w:r>
    </w:p>
    <w:p w:rsidR="00944ACF" w:rsidRPr="005B1B79" w:rsidRDefault="005B1B79" w:rsidP="00944A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 2020</w:t>
      </w:r>
      <w:r w:rsidR="00944ACF" w:rsidRPr="005B1B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p w:rsidR="00944ACF" w:rsidRPr="005B1B79" w:rsidRDefault="00944ACF" w:rsidP="00944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1B7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44ACF" w:rsidRPr="005B1B79" w:rsidRDefault="00944ACF" w:rsidP="00944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1B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proofErr w:type="gramStart"/>
      <w:r w:rsidRPr="005B1B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Руководствуясь ст. 179 Бюджетного кодекса, оценка эффективности </w:t>
      </w:r>
      <w:r w:rsidR="005B1B79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  программы за 2020</w:t>
      </w:r>
      <w:r w:rsidRPr="005B1B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год, проведена в соответствии с требованием  Порядка принятия решений о разработке муниципальной программы, их формирование и реализация и Порядка проведения оценки эффективности реализации муниципальной  программы, утвержденной постановлением Администрации  Петропавловского сельского поселения </w:t>
      </w:r>
      <w:proofErr w:type="spellStart"/>
      <w:r w:rsidRPr="005B1B79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Большесосновского</w:t>
      </w:r>
      <w:proofErr w:type="spellEnd"/>
      <w:r w:rsidRPr="005B1B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</w:t>
      </w:r>
      <w:r w:rsidR="005B1B79">
        <w:rPr>
          <w:rFonts w:ascii="Times New Roman" w:eastAsia="Times New Roman" w:hAnsi="Times New Roman" w:cs="Times New Roman"/>
          <w:color w:val="000000"/>
          <w:sz w:val="24"/>
          <w:szCs w:val="24"/>
        </w:rPr>
        <w:t>го  района Пермского края  от 28.12.2020 года № 92</w:t>
      </w:r>
      <w:r w:rsidRPr="005B1B7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944ACF" w:rsidRPr="005B1B79" w:rsidRDefault="00944ACF" w:rsidP="00944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1B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Оценка эффективности реализаци</w:t>
      </w:r>
      <w:r w:rsidR="005B1B79">
        <w:rPr>
          <w:rFonts w:ascii="Times New Roman" w:eastAsia="Times New Roman" w:hAnsi="Times New Roman" w:cs="Times New Roman"/>
          <w:color w:val="000000"/>
          <w:sz w:val="24"/>
          <w:szCs w:val="24"/>
        </w:rPr>
        <w:t>и муниципальной программы в 2020</w:t>
      </w:r>
      <w:r w:rsidRPr="005B1B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году осуществлялась путем анализа полученных значений полноты финансирования и оценки достижения плановых значений целевых показателей при помощи системы критериев.</w:t>
      </w:r>
    </w:p>
    <w:p w:rsidR="00944ACF" w:rsidRPr="005B1B79" w:rsidRDefault="00944ACF" w:rsidP="00944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1B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 оценки эффективности реализации  муниципально</w:t>
      </w:r>
      <w:r w:rsidR="005B1B79">
        <w:rPr>
          <w:rFonts w:ascii="Times New Roman" w:eastAsia="Times New Roman" w:hAnsi="Times New Roman" w:cs="Times New Roman"/>
          <w:color w:val="000000"/>
          <w:sz w:val="24"/>
          <w:szCs w:val="24"/>
        </w:rPr>
        <w:t>й программы  в 2020</w:t>
      </w:r>
      <w:r w:rsidRPr="005B1B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году:</w:t>
      </w:r>
    </w:p>
    <w:p w:rsidR="00944ACF" w:rsidRPr="005B1B79" w:rsidRDefault="00944ACF" w:rsidP="00944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1B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1. «Профилактика наркомании и противодействие незаконному обороту наркотических средств, психотропных веществ на территории Петропавловс</w:t>
      </w:r>
      <w:r w:rsidR="005B1B79">
        <w:rPr>
          <w:rFonts w:ascii="Times New Roman" w:eastAsia="Times New Roman" w:hAnsi="Times New Roman" w:cs="Times New Roman"/>
          <w:color w:val="000000"/>
          <w:sz w:val="24"/>
          <w:szCs w:val="24"/>
        </w:rPr>
        <w:t>кого сельского поселения на 2020-2023</w:t>
      </w:r>
      <w:r w:rsidRPr="005B1B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годы», утверждена Постановлением Администрации Петропавловского сельского поселения </w:t>
      </w:r>
      <w:proofErr w:type="spellStart"/>
      <w:r w:rsidRPr="005B1B79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Большесосновского</w:t>
      </w:r>
      <w:proofErr w:type="spellEnd"/>
      <w:r w:rsidRPr="005B1B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1B79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мунициаль</w:t>
      </w:r>
      <w:r w:rsidR="005B1B79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proofErr w:type="spellEnd"/>
      <w:r w:rsidR="005B1B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Пермского края от 28</w:t>
      </w:r>
      <w:r w:rsidRPr="005B1B7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B1B79">
        <w:rPr>
          <w:rFonts w:ascii="Times New Roman" w:eastAsia="Times New Roman" w:hAnsi="Times New Roman" w:cs="Times New Roman"/>
          <w:color w:val="000000"/>
          <w:sz w:val="24"/>
          <w:szCs w:val="24"/>
        </w:rPr>
        <w:t>12.2020г. № 92</w:t>
      </w:r>
      <w:r w:rsidRPr="005B1B7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44ACF" w:rsidRPr="005B1B79" w:rsidRDefault="00944ACF" w:rsidP="00944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B1B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 Муниципальная программа </w:t>
      </w:r>
      <w:r w:rsidRPr="005B1B7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«Профилактика наркомании и противодействие незаконному обороту наркотических средств, психотропных веществ на территории Петропавловс</w:t>
      </w:r>
      <w:r w:rsidR="005B1B7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кого сельского поселения на 2020-2023</w:t>
      </w:r>
      <w:r w:rsidRPr="005B1B7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годы».</w:t>
      </w:r>
    </w:p>
    <w:p w:rsidR="00944ACF" w:rsidRPr="005B1B79" w:rsidRDefault="00944ACF" w:rsidP="00944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1B79">
        <w:rPr>
          <w:rFonts w:ascii="Times New Roman" w:eastAsia="Times New Roman" w:hAnsi="Times New Roman" w:cs="Times New Roman"/>
          <w:color w:val="000000"/>
          <w:sz w:val="24"/>
          <w:szCs w:val="24"/>
        </w:rPr>
        <w:t>В данной п</w:t>
      </w:r>
      <w:r w:rsidR="005B1B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рограмме финансирование </w:t>
      </w:r>
      <w:r w:rsidRPr="005B1B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предусмотрено</w:t>
      </w:r>
      <w:proofErr w:type="gramStart"/>
      <w:r w:rsidRPr="005B1B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944ACF" w:rsidRPr="005B1B79" w:rsidRDefault="00944ACF" w:rsidP="00944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1B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программе имеются целевые показатели, основной целью которых является реализация на территории Петропавловского сельского поселения </w:t>
      </w:r>
      <w:proofErr w:type="spellStart"/>
      <w:r w:rsidRPr="005B1B79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Большесосновского</w:t>
      </w:r>
      <w:proofErr w:type="spellEnd"/>
      <w:r w:rsidRPr="005B1B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 Пермского края мер </w:t>
      </w:r>
      <w:r w:rsidRPr="005B1B79">
        <w:rPr>
          <w:rFonts w:ascii="Times New Roman" w:eastAsia="Times New Roman" w:hAnsi="Times New Roman" w:cs="Times New Roman"/>
          <w:sz w:val="24"/>
          <w:szCs w:val="24"/>
        </w:rPr>
        <w:t>по противодействию коррупции.</w:t>
      </w:r>
    </w:p>
    <w:p w:rsidR="00944ACF" w:rsidRPr="005B1B79" w:rsidRDefault="00944ACF" w:rsidP="00944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1B79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Мероприятия программы выполнены  по всем пунктам.</w:t>
      </w:r>
    </w:p>
    <w:p w:rsidR="00944ACF" w:rsidRPr="005B1B79" w:rsidRDefault="00944ACF" w:rsidP="00944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1B79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анализа оценка эффективности Программы составила 5,8 баллов - </w:t>
      </w:r>
      <w:r w:rsidRPr="005B1B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удовлетворительная</w:t>
      </w:r>
      <w:r w:rsidRPr="005B1B7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44ACF" w:rsidRPr="005B1B79" w:rsidRDefault="00944ACF" w:rsidP="00944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1B79">
        <w:rPr>
          <w:rFonts w:ascii="Times New Roman" w:eastAsia="Times New Roman" w:hAnsi="Times New Roman" w:cs="Times New Roman"/>
          <w:color w:val="000000"/>
          <w:sz w:val="24"/>
          <w:szCs w:val="24"/>
        </w:rPr>
        <w:t> По результатам проведенной оценки</w:t>
      </w:r>
      <w:r w:rsidR="005B1B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эффективности реализации в 2020</w:t>
      </w:r>
      <w:r w:rsidRPr="005B1B79">
        <w:rPr>
          <w:rFonts w:ascii="Times New Roman" w:eastAsia="Times New Roman" w:hAnsi="Times New Roman" w:cs="Times New Roman"/>
          <w:color w:val="000000"/>
          <w:sz w:val="24"/>
          <w:szCs w:val="24"/>
        </w:rPr>
        <w:t> году муниципальной программы актуальными ост</w:t>
      </w:r>
      <w:r w:rsidR="005B1B79">
        <w:rPr>
          <w:rFonts w:ascii="Times New Roman" w:eastAsia="Times New Roman" w:hAnsi="Times New Roman" w:cs="Times New Roman"/>
          <w:color w:val="000000"/>
          <w:sz w:val="24"/>
          <w:szCs w:val="24"/>
        </w:rPr>
        <w:t>аются требования, которые в 2021</w:t>
      </w:r>
      <w:r w:rsidRPr="005B1B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году необходимо применять при реализации муниципальной программы:</w:t>
      </w:r>
    </w:p>
    <w:p w:rsidR="00944ACF" w:rsidRPr="005B1B79" w:rsidRDefault="00944ACF" w:rsidP="00944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1B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 осуществление систематического </w:t>
      </w:r>
      <w:proofErr w:type="gramStart"/>
      <w:r w:rsidRPr="005B1B79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5B1B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реализацией программных мероприятий не только в стоимостном, но и в натуральном выражении;</w:t>
      </w:r>
    </w:p>
    <w:p w:rsidR="00944ACF" w:rsidRPr="005B1B79" w:rsidRDefault="00944ACF" w:rsidP="00944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1B79">
        <w:rPr>
          <w:rFonts w:ascii="Times New Roman" w:eastAsia="Times New Roman" w:hAnsi="Times New Roman" w:cs="Times New Roman"/>
          <w:color w:val="000000"/>
          <w:sz w:val="24"/>
          <w:szCs w:val="24"/>
        </w:rPr>
        <w:t>- при возникновении объективных причин изменения значений целевых индикаторов, осуществлять их своевременную корректировку;</w:t>
      </w:r>
    </w:p>
    <w:p w:rsidR="00944ACF" w:rsidRPr="005B1B79" w:rsidRDefault="00944ACF" w:rsidP="00944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1B79">
        <w:rPr>
          <w:rFonts w:ascii="Times New Roman" w:eastAsia="Times New Roman" w:hAnsi="Times New Roman" w:cs="Times New Roman"/>
          <w:color w:val="000000"/>
          <w:sz w:val="24"/>
          <w:szCs w:val="24"/>
        </w:rPr>
        <w:t> - при изменении объема финансирования мероприятий, осуществлять его своевременную корректировку.</w:t>
      </w:r>
    </w:p>
    <w:p w:rsidR="00944ACF" w:rsidRPr="005B1B79" w:rsidRDefault="00944ACF" w:rsidP="00944ACF">
      <w:pPr>
        <w:pStyle w:val="a3"/>
        <w:spacing w:line="240" w:lineRule="auto"/>
        <w:rPr>
          <w:bCs/>
          <w:sz w:val="24"/>
          <w:szCs w:val="24"/>
        </w:rPr>
      </w:pPr>
      <w:r w:rsidRPr="005B1B79">
        <w:rPr>
          <w:color w:val="000000"/>
          <w:sz w:val="24"/>
          <w:szCs w:val="24"/>
        </w:rPr>
        <w:t> </w:t>
      </w:r>
      <w:r w:rsidRPr="005B1B79">
        <w:rPr>
          <w:bCs/>
          <w:sz w:val="24"/>
          <w:szCs w:val="24"/>
        </w:rPr>
        <w:t xml:space="preserve">Результаты реализуемых направлений Программы позволят избежать роста распространения наркотиков и будут способствовать стабилизации состояния правопорядка в муниципальном образовании.  </w:t>
      </w:r>
    </w:p>
    <w:p w:rsidR="00944ACF" w:rsidRPr="005B1B79" w:rsidRDefault="00944ACF" w:rsidP="00944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1B79" w:rsidRDefault="005B1B79" w:rsidP="00944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1B79" w:rsidRDefault="005B1B79" w:rsidP="00944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1B79" w:rsidRDefault="005B1B79" w:rsidP="00944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1B79" w:rsidRDefault="005B1B79" w:rsidP="00944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4ACF" w:rsidRPr="005B1B79" w:rsidRDefault="00944ACF" w:rsidP="00944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1B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Глава сельского поселения</w:t>
      </w:r>
    </w:p>
    <w:p w:rsidR="00944ACF" w:rsidRPr="005B1B79" w:rsidRDefault="00944ACF" w:rsidP="00944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1B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-глава администрации </w:t>
      </w:r>
    </w:p>
    <w:p w:rsidR="00944ACF" w:rsidRPr="005B1B79" w:rsidRDefault="00944ACF" w:rsidP="00944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1B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Петропавловского сельского поселения                                           А.В. Гущин </w:t>
      </w:r>
    </w:p>
    <w:p w:rsidR="00CE2583" w:rsidRPr="005B1B79" w:rsidRDefault="00CE2583" w:rsidP="00944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2583" w:rsidRPr="005B1B79" w:rsidRDefault="00CE2583" w:rsidP="00944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3B40" w:rsidRDefault="00D53B40"/>
    <w:p w:rsidR="00CE2583" w:rsidRDefault="00CE2583"/>
    <w:p w:rsidR="00CE2583" w:rsidRDefault="00CE2583"/>
    <w:sectPr w:rsidR="00CE2583" w:rsidSect="00F33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4ACF"/>
    <w:rsid w:val="005B1B79"/>
    <w:rsid w:val="00730720"/>
    <w:rsid w:val="00944ACF"/>
    <w:rsid w:val="00CE2583"/>
    <w:rsid w:val="00D53B40"/>
    <w:rsid w:val="00F33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4ACF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E2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5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408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Обухова Инга</dc:creator>
  <cp:keywords/>
  <dc:description/>
  <cp:lastModifiedBy>Обухова Инга</cp:lastModifiedBy>
  <cp:revision>6</cp:revision>
  <cp:lastPrinted>2021-03-26T04:41:00Z</cp:lastPrinted>
  <dcterms:created xsi:type="dcterms:W3CDTF">2020-06-29T06:38:00Z</dcterms:created>
  <dcterms:modified xsi:type="dcterms:W3CDTF">2021-03-26T04:44:00Z</dcterms:modified>
</cp:coreProperties>
</file>